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176" w:rsidRPr="006B5B60" w:rsidRDefault="006B5B60" w:rsidP="006B5B60">
      <w:pPr>
        <w:jc w:val="right"/>
        <w:rPr>
          <w:rFonts w:ascii="ＭＳ 明朝" w:eastAsia="ＭＳ 明朝" w:hAnsi="ＭＳ 明朝"/>
          <w:sz w:val="24"/>
          <w:szCs w:val="24"/>
        </w:rPr>
      </w:pPr>
      <w:r w:rsidRPr="006C10E6">
        <w:rPr>
          <w:rFonts w:ascii="ＭＳ 明朝" w:eastAsia="ＭＳ 明朝" w:hAnsi="ＭＳ 明朝" w:hint="eastAsia"/>
          <w:spacing w:val="200"/>
          <w:kern w:val="0"/>
          <w:sz w:val="24"/>
          <w:szCs w:val="24"/>
          <w:fitText w:val="2160" w:id="-1566321664"/>
        </w:rPr>
        <w:t>事務連</w:t>
      </w:r>
      <w:r w:rsidRPr="006C10E6">
        <w:rPr>
          <w:rFonts w:ascii="ＭＳ 明朝" w:eastAsia="ＭＳ 明朝" w:hAnsi="ＭＳ 明朝" w:hint="eastAsia"/>
          <w:kern w:val="0"/>
          <w:sz w:val="24"/>
          <w:szCs w:val="24"/>
          <w:fitText w:val="2160" w:id="-1566321664"/>
        </w:rPr>
        <w:t>絡</w:t>
      </w:r>
    </w:p>
    <w:p w:rsidR="006B5B60" w:rsidRDefault="006B5B60" w:rsidP="006B5B60">
      <w:pPr>
        <w:jc w:val="right"/>
        <w:rPr>
          <w:rFonts w:ascii="ＭＳ 明朝" w:eastAsia="ＭＳ 明朝" w:hAnsi="ＭＳ 明朝"/>
          <w:sz w:val="24"/>
          <w:szCs w:val="24"/>
        </w:rPr>
      </w:pPr>
      <w:r w:rsidRPr="006B5B60">
        <w:rPr>
          <w:rFonts w:ascii="ＭＳ 明朝" w:eastAsia="ＭＳ 明朝" w:hAnsi="ＭＳ 明朝" w:hint="eastAsia"/>
          <w:sz w:val="24"/>
          <w:szCs w:val="24"/>
        </w:rPr>
        <w:t>令和４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ED6FCE">
        <w:rPr>
          <w:rFonts w:ascii="ＭＳ 明朝" w:eastAsia="ＭＳ 明朝" w:hAnsi="ＭＳ 明朝" w:hint="eastAsia"/>
          <w:sz w:val="24"/>
          <w:szCs w:val="24"/>
        </w:rPr>
        <w:t>２</w:t>
      </w:r>
      <w:r w:rsidR="00D46EB1">
        <w:rPr>
          <w:rFonts w:ascii="ＭＳ 明朝" w:eastAsia="ＭＳ 明朝" w:hAnsi="ＭＳ 明朝" w:hint="eastAsia"/>
          <w:sz w:val="24"/>
          <w:szCs w:val="24"/>
        </w:rPr>
        <w:t>月２２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</w:p>
    <w:p w:rsidR="006B5B60" w:rsidRDefault="006B5B60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</w:t>
      </w:r>
      <w:r w:rsidR="001B4D65">
        <w:rPr>
          <w:rFonts w:ascii="ＭＳ 明朝" w:eastAsia="ＭＳ 明朝" w:hAnsi="ＭＳ 明朝" w:hint="eastAsia"/>
          <w:sz w:val="24"/>
          <w:szCs w:val="24"/>
        </w:rPr>
        <w:t>サービス</w:t>
      </w:r>
      <w:r w:rsidR="0008552E">
        <w:rPr>
          <w:rFonts w:ascii="ＭＳ 明朝" w:eastAsia="ＭＳ 明朝" w:hAnsi="ＭＳ 明朝" w:hint="eastAsia"/>
          <w:sz w:val="24"/>
          <w:szCs w:val="24"/>
        </w:rPr>
        <w:t>事業所</w:t>
      </w:r>
      <w:r w:rsidR="001B4D65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管理者各位</w:t>
      </w:r>
    </w:p>
    <w:p w:rsidR="00D46EB1" w:rsidRPr="001B4D65" w:rsidRDefault="00D46EB1" w:rsidP="0008552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B5B60" w:rsidRDefault="0008552E" w:rsidP="0008552E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江戸川区福祉部介護保険課</w:t>
      </w:r>
    </w:p>
    <w:p w:rsidR="0008552E" w:rsidRDefault="0008552E" w:rsidP="0008552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課長　安田健二</w:t>
      </w:r>
    </w:p>
    <w:p w:rsidR="0008552E" w:rsidRDefault="0008552E" w:rsidP="0008552E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6B5B60" w:rsidRPr="00D30D03" w:rsidRDefault="006B5B60" w:rsidP="006B5B60">
      <w:pPr>
        <w:jc w:val="center"/>
        <w:rPr>
          <w:rFonts w:ascii="ＭＳ 明朝" w:eastAsia="ＭＳ 明朝" w:hAnsi="ＭＳ 明朝"/>
          <w:sz w:val="24"/>
          <w:szCs w:val="24"/>
        </w:rPr>
      </w:pPr>
      <w:r w:rsidRPr="00D30D03">
        <w:rPr>
          <w:rFonts w:ascii="ＭＳ 明朝" w:eastAsia="ＭＳ 明朝" w:hAnsi="ＭＳ 明朝" w:hint="eastAsia"/>
          <w:sz w:val="24"/>
          <w:szCs w:val="24"/>
        </w:rPr>
        <w:t>「業務継続計画（ＢＣＰ）」の策定に関する調査</w:t>
      </w:r>
      <w:r w:rsidR="00245AC8" w:rsidRPr="00D30D03">
        <w:rPr>
          <w:rFonts w:ascii="ＭＳ 明朝" w:eastAsia="ＭＳ 明朝" w:hAnsi="ＭＳ 明朝" w:hint="eastAsia"/>
          <w:sz w:val="24"/>
          <w:szCs w:val="24"/>
        </w:rPr>
        <w:t>について</w:t>
      </w:r>
      <w:r w:rsidRPr="00D30D03">
        <w:rPr>
          <w:rFonts w:ascii="ＭＳ 明朝" w:eastAsia="ＭＳ 明朝" w:hAnsi="ＭＳ 明朝" w:hint="eastAsia"/>
          <w:sz w:val="24"/>
          <w:szCs w:val="24"/>
        </w:rPr>
        <w:t>（依頼）</w:t>
      </w:r>
    </w:p>
    <w:p w:rsidR="006B5B60" w:rsidRDefault="006B5B60" w:rsidP="006B5B60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B5B60" w:rsidRDefault="006B5B60" w:rsidP="006B5B60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介護</w:t>
      </w:r>
      <w:r w:rsidR="00245AC8">
        <w:rPr>
          <w:rFonts w:ascii="ＭＳ 明朝" w:eastAsia="ＭＳ 明朝" w:hAnsi="ＭＳ 明朝" w:hint="eastAsia"/>
          <w:sz w:val="24"/>
          <w:szCs w:val="24"/>
        </w:rPr>
        <w:t>サービス</w:t>
      </w:r>
      <w:r>
        <w:rPr>
          <w:rFonts w:ascii="ＭＳ 明朝" w:eastAsia="ＭＳ 明朝" w:hAnsi="ＭＳ 明朝" w:hint="eastAsia"/>
          <w:sz w:val="24"/>
          <w:szCs w:val="24"/>
        </w:rPr>
        <w:t>事業所の皆様におかれましては、日頃より</w:t>
      </w:r>
      <w:r w:rsidR="00245AC8">
        <w:rPr>
          <w:rFonts w:ascii="ＭＳ 明朝" w:eastAsia="ＭＳ 明朝" w:hAnsi="ＭＳ 明朝" w:hint="eastAsia"/>
          <w:sz w:val="24"/>
          <w:szCs w:val="24"/>
        </w:rPr>
        <w:t>江戸川区の</w:t>
      </w:r>
      <w:r>
        <w:rPr>
          <w:rFonts w:ascii="ＭＳ 明朝" w:eastAsia="ＭＳ 明朝" w:hAnsi="ＭＳ 明朝" w:hint="eastAsia"/>
          <w:sz w:val="24"/>
          <w:szCs w:val="24"/>
        </w:rPr>
        <w:t>介護保険行政へのご理解、ご協力を賜り誠にありがとうございます。</w:t>
      </w:r>
    </w:p>
    <w:p w:rsidR="00245AC8" w:rsidRDefault="006B5B60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45AC8">
        <w:rPr>
          <w:rFonts w:ascii="ＭＳ 明朝" w:eastAsia="ＭＳ 明朝" w:hAnsi="ＭＳ 明朝" w:hint="eastAsia"/>
          <w:sz w:val="24"/>
          <w:szCs w:val="24"/>
        </w:rPr>
        <w:t>さて、介護サービス事業所においては、令和４年１月２５日付</w:t>
      </w:r>
      <w:r w:rsidR="001B4D65">
        <w:rPr>
          <w:rFonts w:ascii="ＭＳ 明朝" w:eastAsia="ＭＳ 明朝" w:hAnsi="ＭＳ 明朝" w:hint="eastAsia"/>
          <w:sz w:val="24"/>
          <w:szCs w:val="24"/>
        </w:rPr>
        <w:t>厚生労働省令で</w:t>
      </w:r>
      <w:r w:rsidR="00245AC8">
        <w:rPr>
          <w:rFonts w:ascii="ＭＳ 明朝" w:eastAsia="ＭＳ 明朝" w:hAnsi="ＭＳ 明朝" w:hint="eastAsia"/>
          <w:sz w:val="24"/>
          <w:szCs w:val="24"/>
        </w:rPr>
        <w:t>発出された</w:t>
      </w:r>
      <w:r>
        <w:rPr>
          <w:rFonts w:ascii="ＭＳ 明朝" w:eastAsia="ＭＳ 明朝" w:hAnsi="ＭＳ 明朝" w:hint="eastAsia"/>
          <w:sz w:val="24"/>
          <w:szCs w:val="24"/>
        </w:rPr>
        <w:t>「事業の人員、設備及び運営に関する基準</w:t>
      </w:r>
      <w:r w:rsidR="00245AC8">
        <w:rPr>
          <w:rFonts w:ascii="ＭＳ 明朝" w:eastAsia="ＭＳ 明朝" w:hAnsi="ＭＳ 明朝" w:hint="eastAsia"/>
          <w:sz w:val="24"/>
          <w:szCs w:val="24"/>
        </w:rPr>
        <w:t>（</w:t>
      </w:r>
      <w:r w:rsidR="00A85683">
        <w:rPr>
          <w:rFonts w:ascii="ＭＳ 明朝" w:eastAsia="ＭＳ 明朝" w:hAnsi="ＭＳ 明朝" w:hint="eastAsia"/>
          <w:sz w:val="24"/>
          <w:szCs w:val="24"/>
        </w:rPr>
        <w:t>以下「</w:t>
      </w:r>
      <w:r w:rsidR="00245AC8">
        <w:rPr>
          <w:rFonts w:ascii="ＭＳ 明朝" w:eastAsia="ＭＳ 明朝" w:hAnsi="ＭＳ 明朝" w:hint="eastAsia"/>
          <w:sz w:val="24"/>
          <w:szCs w:val="24"/>
        </w:rPr>
        <w:t>運営基準」という。）」の改定により</w:t>
      </w:r>
      <w:r>
        <w:rPr>
          <w:rFonts w:ascii="ＭＳ 明朝" w:eastAsia="ＭＳ 明朝" w:hAnsi="ＭＳ 明朝" w:hint="eastAsia"/>
          <w:sz w:val="24"/>
          <w:szCs w:val="24"/>
        </w:rPr>
        <w:t>、感染症や災害被害の発生時において、利用者に対するサービスを継続的に実施するための、及</w:t>
      </w:r>
      <w:r w:rsidR="004979A9">
        <w:rPr>
          <w:rFonts w:ascii="ＭＳ 明朝" w:eastAsia="ＭＳ 明朝" w:hAnsi="ＭＳ 明朝" w:hint="eastAsia"/>
          <w:sz w:val="24"/>
          <w:szCs w:val="24"/>
        </w:rPr>
        <w:t>び非常時の体制で早期の業務再開を図るための計画（以下</w:t>
      </w:r>
      <w:r w:rsidR="00245AC8">
        <w:rPr>
          <w:rFonts w:ascii="ＭＳ 明朝" w:eastAsia="ＭＳ 明朝" w:hAnsi="ＭＳ 明朝" w:hint="eastAsia"/>
          <w:sz w:val="24"/>
          <w:szCs w:val="24"/>
        </w:rPr>
        <w:t>「ＢＣＰ」という。）</w:t>
      </w:r>
    </w:p>
    <w:p w:rsidR="00245AC8" w:rsidRDefault="00245AC8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を策定し、ＢＣＰに従い、必要な措置を講じなければならないとされているところです。</w:t>
      </w:r>
    </w:p>
    <w:p w:rsidR="00245AC8" w:rsidRDefault="00245AC8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（上記ＢＣＰには、人員・連絡体制、健康チェック、備蓄品確認、業務の優先度合いの</w:t>
      </w:r>
    </w:p>
    <w:p w:rsidR="006B5B60" w:rsidRDefault="00245AC8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確認等</w:t>
      </w:r>
      <w:r w:rsidR="00A85683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含む。）</w:t>
      </w:r>
    </w:p>
    <w:p w:rsidR="006B5B60" w:rsidRDefault="00D46EB1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5683">
        <w:rPr>
          <w:rFonts w:ascii="ＭＳ 明朝" w:eastAsia="ＭＳ 明朝" w:hAnsi="ＭＳ 明朝" w:hint="eastAsia"/>
          <w:sz w:val="24"/>
          <w:szCs w:val="24"/>
        </w:rPr>
        <w:t>ＢＣＰの策定は運営基準において、令和６年４月１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A85683">
        <w:rPr>
          <w:rFonts w:ascii="ＭＳ 明朝" w:eastAsia="ＭＳ 明朝" w:hAnsi="ＭＳ 明朝" w:hint="eastAsia"/>
          <w:sz w:val="24"/>
          <w:szCs w:val="24"/>
        </w:rPr>
        <w:t>から</w:t>
      </w:r>
      <w:r w:rsidR="006B5B60">
        <w:rPr>
          <w:rFonts w:ascii="ＭＳ 明朝" w:eastAsia="ＭＳ 明朝" w:hAnsi="ＭＳ 明朝" w:hint="eastAsia"/>
          <w:sz w:val="24"/>
          <w:szCs w:val="24"/>
        </w:rPr>
        <w:t>義務付け</w:t>
      </w:r>
      <w:r w:rsidR="00A85683">
        <w:rPr>
          <w:rFonts w:ascii="ＭＳ 明朝" w:eastAsia="ＭＳ 明朝" w:hAnsi="ＭＳ 明朝" w:hint="eastAsia"/>
          <w:sz w:val="24"/>
          <w:szCs w:val="24"/>
        </w:rPr>
        <w:t>（令和６年３月31日までは努力義務）</w:t>
      </w:r>
      <w:r>
        <w:rPr>
          <w:rFonts w:ascii="ＭＳ 明朝" w:eastAsia="ＭＳ 明朝" w:hAnsi="ＭＳ 明朝" w:hint="eastAsia"/>
          <w:sz w:val="24"/>
          <w:szCs w:val="24"/>
        </w:rPr>
        <w:t>が</w:t>
      </w:r>
      <w:r w:rsidR="00D30D03">
        <w:rPr>
          <w:rFonts w:ascii="ＭＳ 明朝" w:eastAsia="ＭＳ 明朝" w:hAnsi="ＭＳ 明朝" w:hint="eastAsia"/>
          <w:sz w:val="24"/>
          <w:szCs w:val="24"/>
        </w:rPr>
        <w:t>されているところですが</w:t>
      </w:r>
      <w:r w:rsidR="006B5B60">
        <w:rPr>
          <w:rFonts w:ascii="ＭＳ 明朝" w:eastAsia="ＭＳ 明朝" w:hAnsi="ＭＳ 明朝" w:hint="eastAsia"/>
          <w:sz w:val="24"/>
          <w:szCs w:val="24"/>
        </w:rPr>
        <w:t>、昨今の新型コロナウイルス感染拡大の</w:t>
      </w:r>
      <w:r w:rsidR="00A85683">
        <w:rPr>
          <w:rFonts w:ascii="ＭＳ 明朝" w:eastAsia="ＭＳ 明朝" w:hAnsi="ＭＳ 明朝" w:hint="eastAsia"/>
          <w:sz w:val="24"/>
          <w:szCs w:val="24"/>
        </w:rPr>
        <w:t>状況を鑑み</w:t>
      </w:r>
      <w:r w:rsidR="00D30D03">
        <w:rPr>
          <w:rFonts w:ascii="ＭＳ 明朝" w:eastAsia="ＭＳ 明朝" w:hAnsi="ＭＳ 明朝" w:hint="eastAsia"/>
          <w:sz w:val="24"/>
          <w:szCs w:val="24"/>
        </w:rPr>
        <w:t>、各事業所におかれましては</w:t>
      </w:r>
      <w:r w:rsidR="0008552E">
        <w:rPr>
          <w:rFonts w:ascii="ＭＳ 明朝" w:eastAsia="ＭＳ 明朝" w:hAnsi="ＭＳ 明朝" w:hint="eastAsia"/>
          <w:sz w:val="24"/>
          <w:szCs w:val="24"/>
        </w:rPr>
        <w:t>早期の策定</w:t>
      </w:r>
      <w:r>
        <w:rPr>
          <w:rFonts w:ascii="ＭＳ 明朝" w:eastAsia="ＭＳ 明朝" w:hAnsi="ＭＳ 明朝" w:hint="eastAsia"/>
          <w:sz w:val="24"/>
          <w:szCs w:val="24"/>
        </w:rPr>
        <w:t>若しくは策定に向けた取組</w:t>
      </w:r>
      <w:r w:rsidR="00D30D03">
        <w:rPr>
          <w:rFonts w:ascii="ＭＳ 明朝" w:eastAsia="ＭＳ 明朝" w:hAnsi="ＭＳ 明朝" w:hint="eastAsia"/>
          <w:sz w:val="24"/>
          <w:szCs w:val="24"/>
        </w:rPr>
        <w:t>が</w:t>
      </w:r>
      <w:r w:rsidR="00A85683">
        <w:rPr>
          <w:rFonts w:ascii="ＭＳ 明朝" w:eastAsia="ＭＳ 明朝" w:hAnsi="ＭＳ 明朝" w:hint="eastAsia"/>
          <w:sz w:val="24"/>
          <w:szCs w:val="24"/>
        </w:rPr>
        <w:t>必要だと考えられます。</w:t>
      </w:r>
    </w:p>
    <w:p w:rsidR="00A85683" w:rsidRDefault="00D46EB1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85683">
        <w:rPr>
          <w:rFonts w:ascii="ＭＳ 明朝" w:eastAsia="ＭＳ 明朝" w:hAnsi="ＭＳ 明朝" w:hint="eastAsia"/>
          <w:sz w:val="24"/>
          <w:szCs w:val="24"/>
        </w:rPr>
        <w:t>つきましては、上記を踏まえ</w:t>
      </w:r>
      <w:r w:rsidR="004979A9">
        <w:rPr>
          <w:rFonts w:ascii="ＭＳ 明朝" w:eastAsia="ＭＳ 明朝" w:hAnsi="ＭＳ 明朝" w:hint="eastAsia"/>
          <w:sz w:val="24"/>
          <w:szCs w:val="24"/>
        </w:rPr>
        <w:t>、</w:t>
      </w:r>
      <w:r w:rsidR="0008552E">
        <w:rPr>
          <w:rFonts w:ascii="ＭＳ 明朝" w:eastAsia="ＭＳ 明朝" w:hAnsi="ＭＳ 明朝" w:hint="eastAsia"/>
          <w:sz w:val="24"/>
          <w:szCs w:val="24"/>
        </w:rPr>
        <w:t>現在の</w:t>
      </w:r>
      <w:r>
        <w:rPr>
          <w:rFonts w:ascii="ＭＳ 明朝" w:eastAsia="ＭＳ 明朝" w:hAnsi="ＭＳ 明朝" w:hint="eastAsia"/>
          <w:sz w:val="24"/>
          <w:szCs w:val="24"/>
        </w:rPr>
        <w:t>各事業所における</w:t>
      </w:r>
      <w:r w:rsidR="0008552E">
        <w:rPr>
          <w:rFonts w:ascii="ＭＳ 明朝" w:eastAsia="ＭＳ 明朝" w:hAnsi="ＭＳ 明朝" w:hint="eastAsia"/>
          <w:sz w:val="24"/>
          <w:szCs w:val="24"/>
        </w:rPr>
        <w:t>ＢＣＰ</w:t>
      </w:r>
      <w:r>
        <w:rPr>
          <w:rFonts w:ascii="ＭＳ 明朝" w:eastAsia="ＭＳ 明朝" w:hAnsi="ＭＳ 明朝" w:hint="eastAsia"/>
          <w:sz w:val="24"/>
          <w:szCs w:val="24"/>
        </w:rPr>
        <w:t>の策</w:t>
      </w:r>
      <w:r w:rsidR="00A85683">
        <w:rPr>
          <w:rFonts w:ascii="ＭＳ 明朝" w:eastAsia="ＭＳ 明朝" w:hAnsi="ＭＳ 明朝" w:hint="eastAsia"/>
          <w:sz w:val="24"/>
          <w:szCs w:val="24"/>
        </w:rPr>
        <w:t>定状況について調査をさせていただきますので、下記のとおりご回答いただきますようお願いいたします。</w:t>
      </w:r>
    </w:p>
    <w:p w:rsidR="0008552E" w:rsidRDefault="00714CC2" w:rsidP="00A8568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ご多忙な折、大変恐縮ですが、介護</w:t>
      </w:r>
      <w:r w:rsidR="00D30D03">
        <w:rPr>
          <w:rFonts w:ascii="ＭＳ 明朝" w:eastAsia="ＭＳ 明朝" w:hAnsi="ＭＳ 明朝" w:hint="eastAsia"/>
          <w:sz w:val="24"/>
          <w:szCs w:val="24"/>
        </w:rPr>
        <w:t>サービス</w:t>
      </w:r>
      <w:r w:rsidR="00D46EB1">
        <w:rPr>
          <w:rFonts w:ascii="ＭＳ 明朝" w:eastAsia="ＭＳ 明朝" w:hAnsi="ＭＳ 明朝" w:hint="eastAsia"/>
          <w:sz w:val="24"/>
          <w:szCs w:val="24"/>
        </w:rPr>
        <w:t>事業所</w:t>
      </w:r>
      <w:r>
        <w:rPr>
          <w:rFonts w:ascii="ＭＳ 明朝" w:eastAsia="ＭＳ 明朝" w:hAnsi="ＭＳ 明朝" w:hint="eastAsia"/>
          <w:sz w:val="24"/>
          <w:szCs w:val="24"/>
        </w:rPr>
        <w:t>の皆</w:t>
      </w:r>
      <w:r w:rsidR="00D46EB1">
        <w:rPr>
          <w:rFonts w:ascii="ＭＳ 明朝" w:eastAsia="ＭＳ 明朝" w:hAnsi="ＭＳ 明朝" w:hint="eastAsia"/>
          <w:sz w:val="24"/>
          <w:szCs w:val="24"/>
        </w:rPr>
        <w:t>様におかれましては</w:t>
      </w:r>
      <w:r w:rsidR="0008552E">
        <w:rPr>
          <w:rFonts w:ascii="ＭＳ 明朝" w:eastAsia="ＭＳ 明朝" w:hAnsi="ＭＳ 明朝" w:hint="eastAsia"/>
          <w:sz w:val="24"/>
          <w:szCs w:val="24"/>
        </w:rPr>
        <w:t>ご理解</w:t>
      </w:r>
      <w:r w:rsidR="00D30D03">
        <w:rPr>
          <w:rFonts w:ascii="ＭＳ 明朝" w:eastAsia="ＭＳ 明朝" w:hAnsi="ＭＳ 明朝" w:hint="eastAsia"/>
          <w:sz w:val="24"/>
          <w:szCs w:val="24"/>
        </w:rPr>
        <w:t>並びにご協力</w:t>
      </w:r>
      <w:r w:rsidR="00D46EB1">
        <w:rPr>
          <w:rFonts w:ascii="ＭＳ 明朝" w:eastAsia="ＭＳ 明朝" w:hAnsi="ＭＳ 明朝" w:hint="eastAsia"/>
          <w:sz w:val="24"/>
          <w:szCs w:val="24"/>
        </w:rPr>
        <w:t>のほど、何卒</w:t>
      </w:r>
      <w:r w:rsidR="0008552E">
        <w:rPr>
          <w:rFonts w:ascii="ＭＳ 明朝" w:eastAsia="ＭＳ 明朝" w:hAnsi="ＭＳ 明朝" w:hint="eastAsia"/>
          <w:sz w:val="24"/>
          <w:szCs w:val="24"/>
        </w:rPr>
        <w:t>よろしくお願いいたします。</w:t>
      </w:r>
    </w:p>
    <w:p w:rsidR="0008552E" w:rsidRDefault="0008552E" w:rsidP="006B5B6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8552E" w:rsidRDefault="00D30D03" w:rsidP="00D30D03">
      <w:pPr>
        <w:pStyle w:val="a8"/>
      </w:pPr>
      <w:r>
        <w:rPr>
          <w:rFonts w:hint="eastAsia"/>
        </w:rPr>
        <w:t>記</w:t>
      </w:r>
    </w:p>
    <w:p w:rsidR="00D30D03" w:rsidRDefault="00D30D03" w:rsidP="00D30D03"/>
    <w:p w:rsidR="0008552E" w:rsidRDefault="00D46EB1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対</w:t>
      </w:r>
      <w:r w:rsidR="00D30D03">
        <w:rPr>
          <w:rFonts w:ascii="ＭＳ 明朝" w:eastAsia="ＭＳ 明朝" w:hAnsi="ＭＳ 明朝" w:hint="eastAsia"/>
          <w:sz w:val="24"/>
          <w:szCs w:val="24"/>
        </w:rPr>
        <w:t>象事業所　　特定施設入居者生活介護事業所</w:t>
      </w:r>
    </w:p>
    <w:p w:rsidR="00D30D03" w:rsidRDefault="00D30D03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認知症対応型共同生活介護事業所</w:t>
      </w:r>
    </w:p>
    <w:p w:rsidR="0008552E" w:rsidRDefault="00D30D03" w:rsidP="006B5B60">
      <w:pPr>
        <w:jc w:val="left"/>
        <w:rPr>
          <w:rFonts w:ascii="ＭＳ 明朝" w:eastAsia="ＭＳ 明朝" w:hAnsi="ＭＳ 明朝"/>
          <w:sz w:val="24"/>
          <w:szCs w:val="24"/>
        </w:rPr>
      </w:pPr>
      <w:r w:rsidRPr="00D30D03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565371903"/>
        </w:rPr>
        <w:t>回答期</w:t>
      </w:r>
      <w:r w:rsidRPr="00D30D03">
        <w:rPr>
          <w:rFonts w:ascii="ＭＳ 明朝" w:eastAsia="ＭＳ 明朝" w:hAnsi="ＭＳ 明朝" w:hint="eastAsia"/>
          <w:kern w:val="0"/>
          <w:sz w:val="24"/>
          <w:szCs w:val="24"/>
          <w:fitText w:val="1200" w:id="-1565371903"/>
        </w:rPr>
        <w:t>間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46EB1">
        <w:rPr>
          <w:rFonts w:ascii="ＭＳ 明朝" w:eastAsia="ＭＳ 明朝" w:hAnsi="ＭＳ 明朝" w:hint="eastAsia"/>
          <w:sz w:val="24"/>
          <w:szCs w:val="24"/>
        </w:rPr>
        <w:t>令和４年２月２２日（火</w:t>
      </w:r>
      <w:r>
        <w:rPr>
          <w:rFonts w:ascii="ＭＳ 明朝" w:eastAsia="ＭＳ 明朝" w:hAnsi="ＭＳ 明朝" w:hint="eastAsia"/>
          <w:sz w:val="24"/>
          <w:szCs w:val="24"/>
        </w:rPr>
        <w:t>）～３月４日（金</w:t>
      </w:r>
      <w:r w:rsidR="0008552E">
        <w:rPr>
          <w:rFonts w:ascii="ＭＳ 明朝" w:eastAsia="ＭＳ 明朝" w:hAnsi="ＭＳ 明朝" w:hint="eastAsia"/>
          <w:sz w:val="24"/>
          <w:szCs w:val="24"/>
        </w:rPr>
        <w:t>）</w:t>
      </w:r>
    </w:p>
    <w:p w:rsidR="0008552E" w:rsidRDefault="00962D7C" w:rsidP="00962D7C">
      <w:pPr>
        <w:ind w:left="1920" w:hangingChars="600" w:hanging="1920"/>
        <w:jc w:val="left"/>
        <w:rPr>
          <w:rFonts w:ascii="ＭＳ 明朝" w:eastAsia="ＭＳ 明朝" w:hAnsi="ＭＳ 明朝"/>
          <w:sz w:val="24"/>
          <w:szCs w:val="24"/>
        </w:rPr>
      </w:pPr>
      <w:r w:rsidRPr="00400384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1565371648"/>
        </w:rPr>
        <w:t>回答方</w:t>
      </w:r>
      <w:r w:rsidRPr="00400384">
        <w:rPr>
          <w:rFonts w:ascii="ＭＳ 明朝" w:eastAsia="ＭＳ 明朝" w:hAnsi="ＭＳ 明朝" w:hint="eastAsia"/>
          <w:kern w:val="0"/>
          <w:sz w:val="24"/>
          <w:szCs w:val="24"/>
          <w:fitText w:val="1200" w:id="-1565371648"/>
        </w:rPr>
        <w:t>法</w:t>
      </w:r>
      <w:r w:rsidR="00D30D03">
        <w:rPr>
          <w:rFonts w:ascii="ＭＳ 明朝" w:eastAsia="ＭＳ 明朝" w:hAnsi="ＭＳ 明朝" w:hint="eastAsia"/>
          <w:sz w:val="24"/>
          <w:szCs w:val="24"/>
        </w:rPr>
        <w:t xml:space="preserve">　　「東京共同電子申請・届出サービス」による電子申請</w:t>
      </w:r>
    </w:p>
    <w:p w:rsidR="00D30D03" w:rsidRPr="00400384" w:rsidRDefault="00400384" w:rsidP="00962D7C">
      <w:pPr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 w:rsidRPr="00400384">
        <w:rPr>
          <w:rFonts w:ascii="ＭＳ 明朝" w:eastAsia="ＭＳ 明朝" w:hAnsi="ＭＳ 明朝" w:hint="eastAsia"/>
          <w:sz w:val="22"/>
        </w:rPr>
        <w:t>（</w:t>
      </w:r>
      <w:bookmarkStart w:id="0" w:name="_GoBack"/>
      <w:bookmarkEnd w:id="0"/>
      <w:r w:rsidRPr="00400384">
        <w:rPr>
          <w:rFonts w:ascii="ＭＳ 明朝" w:eastAsia="ＭＳ 明朝" w:hAnsi="ＭＳ 明朝" w:hint="eastAsia"/>
          <w:sz w:val="22"/>
        </w:rPr>
        <w:t>ＵＲＬ：</w:t>
      </w:r>
      <w:hyperlink r:id="rId8" w:history="1">
        <w:r w:rsidRPr="00400384">
          <w:rPr>
            <w:rStyle w:val="af0"/>
            <w:rFonts w:ascii="ＭＳ 明朝" w:eastAsia="ＭＳ 明朝" w:hAnsi="ＭＳ 明朝"/>
            <w:sz w:val="22"/>
          </w:rPr>
          <w:t>https://www.shinsei.elg-front.jp/tokyo2/uketsuke/form.do?id=1645487770264</w:t>
        </w:r>
      </w:hyperlink>
      <w:r w:rsidRPr="00400384">
        <w:rPr>
          <w:rFonts w:ascii="ＭＳ 明朝" w:eastAsia="ＭＳ 明朝" w:hAnsi="ＭＳ 明朝" w:hint="eastAsia"/>
          <w:color w:val="000000"/>
          <w:sz w:val="22"/>
        </w:rPr>
        <w:t>）</w:t>
      </w:r>
    </w:p>
    <w:p w:rsidR="00D46EB1" w:rsidRDefault="00D46EB1" w:rsidP="00A97E99">
      <w:pPr>
        <w:rPr>
          <w:rFonts w:ascii="ＭＳ 明朝" w:eastAsia="ＭＳ 明朝" w:hAnsi="ＭＳ 明朝"/>
          <w:sz w:val="24"/>
          <w:szCs w:val="24"/>
        </w:rPr>
      </w:pPr>
    </w:p>
    <w:p w:rsidR="00A97E99" w:rsidRDefault="00A97E99" w:rsidP="00A97E99">
      <w:pPr>
        <w:wordWrap w:val="0"/>
        <w:ind w:leftChars="600" w:left="1260" w:right="1680" w:firstLineChars="1800" w:firstLine="43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962D7C">
        <w:rPr>
          <w:rFonts w:ascii="ＭＳ 明朝" w:eastAsia="ＭＳ 明朝" w:hAnsi="ＭＳ 明朝" w:hint="eastAsia"/>
          <w:sz w:val="24"/>
          <w:szCs w:val="24"/>
        </w:rPr>
        <w:t>問い合わせ</w:t>
      </w:r>
      <w:r>
        <w:rPr>
          <w:rFonts w:ascii="ＭＳ 明朝" w:eastAsia="ＭＳ 明朝" w:hAnsi="ＭＳ 明朝" w:hint="eastAsia"/>
          <w:sz w:val="24"/>
          <w:szCs w:val="24"/>
        </w:rPr>
        <w:t>・担当】</w:t>
      </w:r>
    </w:p>
    <w:p w:rsidR="00962D7C" w:rsidRDefault="00962D7C" w:rsidP="00A97E99">
      <w:pPr>
        <w:ind w:leftChars="600" w:left="1260" w:firstLineChars="1900" w:firstLine="45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江戸川区介護保険課</w:t>
      </w:r>
      <w:r w:rsidR="00D46EB1">
        <w:rPr>
          <w:rFonts w:ascii="ＭＳ 明朝" w:eastAsia="ＭＳ 明朝" w:hAnsi="ＭＳ 明朝" w:hint="eastAsia"/>
          <w:sz w:val="24"/>
          <w:szCs w:val="24"/>
        </w:rPr>
        <w:t>指導係</w:t>
      </w:r>
    </w:p>
    <w:p w:rsidR="00962D7C" w:rsidRDefault="00A97E99" w:rsidP="00A97E99">
      <w:pPr>
        <w:ind w:leftChars="500" w:left="1050" w:firstLineChars="2000" w:firstLine="48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０３－５６６２－０８９２（直通）</w:t>
      </w:r>
    </w:p>
    <w:p w:rsidR="00962D7C" w:rsidRPr="0008552E" w:rsidRDefault="00A97E99" w:rsidP="00A97E99">
      <w:pPr>
        <w:ind w:firstLineChars="2450" w:firstLine="58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担当：黑木</w:t>
      </w:r>
      <w:r w:rsidR="00962D7C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 w:hint="eastAsia"/>
          <w:sz w:val="24"/>
          <w:szCs w:val="24"/>
        </w:rPr>
        <w:t>田中・吉野</w:t>
      </w:r>
    </w:p>
    <w:sectPr w:rsidR="00962D7C" w:rsidRPr="0008552E" w:rsidSect="00962D7C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94" w:rsidRDefault="00FE0C94" w:rsidP="00F23D73">
      <w:r>
        <w:separator/>
      </w:r>
    </w:p>
  </w:endnote>
  <w:endnote w:type="continuationSeparator" w:id="0">
    <w:p w:rsidR="00FE0C94" w:rsidRDefault="00FE0C94" w:rsidP="00F23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94" w:rsidRDefault="00FE0C94" w:rsidP="00F23D73">
      <w:r>
        <w:separator/>
      </w:r>
    </w:p>
  </w:footnote>
  <w:footnote w:type="continuationSeparator" w:id="0">
    <w:p w:rsidR="00FE0C94" w:rsidRDefault="00FE0C94" w:rsidP="00F23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F425F"/>
    <w:multiLevelType w:val="hybridMultilevel"/>
    <w:tmpl w:val="C60E7A7E"/>
    <w:lvl w:ilvl="0" w:tplc="A928D2E8"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B60"/>
    <w:rsid w:val="00026DA2"/>
    <w:rsid w:val="0008552E"/>
    <w:rsid w:val="001B4D65"/>
    <w:rsid w:val="00245AC8"/>
    <w:rsid w:val="00400384"/>
    <w:rsid w:val="004979A9"/>
    <w:rsid w:val="00617176"/>
    <w:rsid w:val="006B5B60"/>
    <w:rsid w:val="006C10E6"/>
    <w:rsid w:val="00714CC2"/>
    <w:rsid w:val="00962D7C"/>
    <w:rsid w:val="00A85683"/>
    <w:rsid w:val="00A97E99"/>
    <w:rsid w:val="00D30D03"/>
    <w:rsid w:val="00D46EB1"/>
    <w:rsid w:val="00D50988"/>
    <w:rsid w:val="00DD496B"/>
    <w:rsid w:val="00ED6FCE"/>
    <w:rsid w:val="00F23D73"/>
    <w:rsid w:val="00FE0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897A17"/>
  <w15:chartTrackingRefBased/>
  <w15:docId w15:val="{4EF36593-30A8-47E5-A7D2-F926FFC3C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B5B60"/>
  </w:style>
  <w:style w:type="character" w:customStyle="1" w:styleId="a4">
    <w:name w:val="日付 (文字)"/>
    <w:basedOn w:val="a0"/>
    <w:link w:val="a3"/>
    <w:uiPriority w:val="99"/>
    <w:semiHidden/>
    <w:rsid w:val="006B5B60"/>
  </w:style>
  <w:style w:type="paragraph" w:styleId="a5">
    <w:name w:val="List Paragraph"/>
    <w:basedOn w:val="a"/>
    <w:uiPriority w:val="34"/>
    <w:qFormat/>
    <w:rsid w:val="0008552E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DD4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D496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D30D0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D30D03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D30D0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30D03"/>
    <w:rPr>
      <w:rFonts w:ascii="ＭＳ 明朝" w:eastAsia="ＭＳ 明朝" w:hAnsi="ＭＳ 明朝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F23D7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23D73"/>
  </w:style>
  <w:style w:type="paragraph" w:styleId="ae">
    <w:name w:val="footer"/>
    <w:basedOn w:val="a"/>
    <w:link w:val="af"/>
    <w:uiPriority w:val="99"/>
    <w:unhideWhenUsed/>
    <w:rsid w:val="00F23D7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23D73"/>
  </w:style>
  <w:style w:type="character" w:styleId="af0">
    <w:name w:val="Hyperlink"/>
    <w:basedOn w:val="a0"/>
    <w:uiPriority w:val="99"/>
    <w:unhideWhenUsed/>
    <w:rsid w:val="00400384"/>
    <w:rPr>
      <w:strike w:val="0"/>
      <w:dstrike w:val="0"/>
      <w:color w:val="00008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nsei.elg-front.jp/tokyo2/uketsuke/form.do?id=16454877702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62C51-0C13-496D-926C-5AAB43AF1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全庁ＬＡＮ利用者</dc:creator>
  <cp:keywords/>
  <dc:description/>
  <cp:lastModifiedBy>全庁ＬＡＮ利用者</cp:lastModifiedBy>
  <cp:revision>5</cp:revision>
  <cp:lastPrinted>2022-02-22T00:32:00Z</cp:lastPrinted>
  <dcterms:created xsi:type="dcterms:W3CDTF">2022-02-21T23:45:00Z</dcterms:created>
  <dcterms:modified xsi:type="dcterms:W3CDTF">2022-02-22T05:18:00Z</dcterms:modified>
</cp:coreProperties>
</file>